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C00" w:rsidRPr="002E1AD6" w:rsidRDefault="003E692D" w:rsidP="009B384E">
      <w:pPr>
        <w:spacing w:line="300" w:lineRule="exact"/>
        <w:ind w:firstLineChars="3000" w:firstLine="7430"/>
      </w:pPr>
      <w:r w:rsidRPr="002E1AD6">
        <w:rPr>
          <w:rFonts w:hint="eastAsia"/>
        </w:rPr>
        <w:t>令和</w:t>
      </w:r>
      <w:r w:rsidR="00C92949">
        <w:rPr>
          <w:rFonts w:hint="eastAsia"/>
        </w:rPr>
        <w:t>２</w:t>
      </w:r>
      <w:r w:rsidR="003F1C00" w:rsidRPr="002E1AD6">
        <w:rPr>
          <w:rFonts w:hint="eastAsia"/>
        </w:rPr>
        <w:t>年</w:t>
      </w:r>
      <w:r w:rsidR="001342BA">
        <w:rPr>
          <w:rFonts w:hint="eastAsia"/>
        </w:rPr>
        <w:t>４</w:t>
      </w:r>
      <w:r w:rsidR="003F1C00" w:rsidRPr="002E1AD6">
        <w:rPr>
          <w:rFonts w:hint="eastAsia"/>
        </w:rPr>
        <w:t>月</w:t>
      </w:r>
      <w:r w:rsidR="00B85156">
        <w:rPr>
          <w:rFonts w:hint="eastAsia"/>
        </w:rPr>
        <w:t>８</w:t>
      </w:r>
      <w:r w:rsidR="003F1C00" w:rsidRPr="002E1AD6">
        <w:rPr>
          <w:rFonts w:hint="eastAsia"/>
        </w:rPr>
        <w:t>日</w:t>
      </w:r>
    </w:p>
    <w:p w:rsidR="003F1C00" w:rsidRPr="002E1AD6" w:rsidRDefault="003F1C00" w:rsidP="009B384E">
      <w:pPr>
        <w:spacing w:line="300" w:lineRule="exact"/>
        <w:ind w:firstLineChars="100" w:firstLine="248"/>
      </w:pPr>
      <w:r w:rsidRPr="002E1AD6">
        <w:rPr>
          <w:rFonts w:hint="eastAsia"/>
        </w:rPr>
        <w:t>保護者各位</w:t>
      </w:r>
    </w:p>
    <w:p w:rsidR="00AC7D78" w:rsidRPr="002E1AD6" w:rsidRDefault="00AC7D78" w:rsidP="009B384E">
      <w:pPr>
        <w:spacing w:line="300" w:lineRule="exact"/>
        <w:jc w:val="right"/>
      </w:pPr>
      <w:r w:rsidRPr="00366622">
        <w:rPr>
          <w:rFonts w:hint="eastAsia"/>
          <w:spacing w:val="27"/>
          <w:kern w:val="0"/>
          <w:fitText w:val="2295" w:id="-2098988544"/>
        </w:rPr>
        <w:t>富山市</w:t>
      </w:r>
      <w:r w:rsidR="00B53004" w:rsidRPr="00366622">
        <w:rPr>
          <w:rFonts w:hint="eastAsia"/>
          <w:spacing w:val="27"/>
          <w:kern w:val="0"/>
          <w:fitText w:val="2295" w:id="-2098988544"/>
        </w:rPr>
        <w:t>教育委員</w:t>
      </w:r>
      <w:r w:rsidR="00B53004" w:rsidRPr="00366622">
        <w:rPr>
          <w:rFonts w:hint="eastAsia"/>
          <w:spacing w:val="-1"/>
          <w:kern w:val="0"/>
          <w:fitText w:val="2295" w:id="-2098988544"/>
        </w:rPr>
        <w:t>会</w:t>
      </w:r>
    </w:p>
    <w:p w:rsidR="003F1C00" w:rsidRPr="002E1AD6" w:rsidRDefault="00B53004" w:rsidP="009B384E">
      <w:pPr>
        <w:spacing w:line="300" w:lineRule="exact"/>
        <w:ind w:right="56"/>
        <w:jc w:val="right"/>
      </w:pPr>
      <w:r w:rsidRPr="00366622">
        <w:rPr>
          <w:rFonts w:hint="eastAsia"/>
          <w:spacing w:val="8"/>
          <w:kern w:val="0"/>
          <w:fitText w:val="2232" w:id="-2098974464"/>
        </w:rPr>
        <w:t>教育長　宮口　克</w:t>
      </w:r>
      <w:r w:rsidRPr="00366622">
        <w:rPr>
          <w:rFonts w:hint="eastAsia"/>
          <w:spacing w:val="-27"/>
          <w:kern w:val="0"/>
          <w:fitText w:val="2232" w:id="-2098974464"/>
        </w:rPr>
        <w:t>志</w:t>
      </w:r>
    </w:p>
    <w:p w:rsidR="00CE1559" w:rsidRPr="002E1AD6" w:rsidRDefault="00CE1559" w:rsidP="009B384E">
      <w:pPr>
        <w:spacing w:line="300" w:lineRule="exact"/>
        <w:ind w:firstLineChars="2400" w:firstLine="5944"/>
      </w:pPr>
    </w:p>
    <w:p w:rsidR="00CE1559" w:rsidRPr="00561CA7" w:rsidRDefault="00CE1559" w:rsidP="009B384E">
      <w:pPr>
        <w:spacing w:line="300" w:lineRule="exact"/>
        <w:jc w:val="center"/>
        <w:rPr>
          <w:b/>
          <w:sz w:val="28"/>
        </w:rPr>
      </w:pPr>
      <w:r w:rsidRPr="00561CA7">
        <w:rPr>
          <w:rFonts w:hint="eastAsia"/>
          <w:b/>
          <w:sz w:val="28"/>
        </w:rPr>
        <w:t xml:space="preserve">臨　時　休　</w:t>
      </w:r>
      <w:r w:rsidR="006F0355">
        <w:rPr>
          <w:rFonts w:hint="eastAsia"/>
          <w:b/>
          <w:sz w:val="28"/>
        </w:rPr>
        <w:t>業</w:t>
      </w:r>
      <w:r w:rsidRPr="00561CA7">
        <w:rPr>
          <w:rFonts w:hint="eastAsia"/>
          <w:b/>
          <w:sz w:val="28"/>
        </w:rPr>
        <w:t xml:space="preserve">　の　お　知　ら　せ</w:t>
      </w:r>
    </w:p>
    <w:p w:rsidR="00CE1559" w:rsidRPr="002E1AD6" w:rsidRDefault="005E4E3D" w:rsidP="009B384E">
      <w:pPr>
        <w:spacing w:line="300" w:lineRule="exact"/>
        <w:ind w:firstLineChars="800" w:firstLine="1989"/>
        <w:rPr>
          <w:b/>
        </w:rPr>
      </w:pPr>
      <w:r w:rsidRPr="002E1AD6">
        <w:rPr>
          <w:rFonts w:hint="eastAsia"/>
          <w:b/>
          <w:noProof/>
        </w:rPr>
        <mc:AlternateContent>
          <mc:Choice Requires="wps">
            <w:drawing>
              <wp:anchor distT="0" distB="0" distL="114300" distR="114300" simplePos="0" relativeHeight="251657728" behindDoc="0" locked="0" layoutInCell="1" allowOverlap="1">
                <wp:simplePos x="0" y="0"/>
                <wp:positionH relativeFrom="column">
                  <wp:posOffset>-83185</wp:posOffset>
                </wp:positionH>
                <wp:positionV relativeFrom="paragraph">
                  <wp:posOffset>206375</wp:posOffset>
                </wp:positionV>
                <wp:extent cx="6271260" cy="800100"/>
                <wp:effectExtent l="0" t="0" r="1524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00100"/>
                        </a:xfrm>
                        <a:prstGeom prst="rect">
                          <a:avLst/>
                        </a:prstGeom>
                        <a:solidFill>
                          <a:srgbClr val="FFFFFF"/>
                        </a:solidFill>
                        <a:ln w="9525">
                          <a:solidFill>
                            <a:srgbClr val="000000"/>
                          </a:solidFill>
                          <a:miter lim="800000"/>
                          <a:headEnd/>
                          <a:tailEnd/>
                        </a:ln>
                      </wps:spPr>
                      <wps:txbx>
                        <w:txbxContent>
                          <w:p w:rsidR="006E6818" w:rsidRPr="00E03CA6" w:rsidRDefault="006E6818" w:rsidP="00B11234">
                            <w:pPr>
                              <w:spacing w:before="240" w:after="240" w:line="300" w:lineRule="exact"/>
                              <w:ind w:left="248" w:hangingChars="100" w:hanging="248"/>
                              <w:jc w:val="left"/>
                              <w:rPr>
                                <w:b/>
                                <w:sz w:val="28"/>
                              </w:rPr>
                            </w:pPr>
                            <w:r>
                              <w:rPr>
                                <w:rFonts w:hint="eastAsia"/>
                              </w:rPr>
                              <w:t xml:space="preserve">　</w:t>
                            </w:r>
                            <w:r w:rsidRPr="005E4E3D">
                              <w:rPr>
                                <w:rFonts w:hint="eastAsia"/>
                                <w:b/>
                                <w:spacing w:val="25"/>
                                <w:kern w:val="0"/>
                                <w:sz w:val="28"/>
                                <w:fitText w:val="8288" w:id="-2100608768"/>
                              </w:rPr>
                              <w:t>新型コロナウイルス感染症の感染拡大を防止するため</w:t>
                            </w:r>
                            <w:r w:rsidRPr="005E4E3D">
                              <w:rPr>
                                <w:rFonts w:hint="eastAsia"/>
                                <w:b/>
                                <w:spacing w:val="35"/>
                                <w:kern w:val="0"/>
                                <w:sz w:val="28"/>
                                <w:fitText w:val="8288" w:id="-2100608768"/>
                              </w:rPr>
                              <w:t>、</w:t>
                            </w:r>
                          </w:p>
                          <w:p w:rsidR="006E6818" w:rsidRPr="00E03CA6" w:rsidRDefault="006E6818" w:rsidP="00C92949">
                            <w:pPr>
                              <w:spacing w:before="240" w:after="240" w:line="300" w:lineRule="exact"/>
                              <w:jc w:val="left"/>
                              <w:rPr>
                                <w:b/>
                                <w:sz w:val="28"/>
                              </w:rPr>
                            </w:pPr>
                            <w:r w:rsidRPr="00217117">
                              <w:rPr>
                                <w:rFonts w:hint="eastAsia"/>
                                <w:b/>
                                <w:kern w:val="0"/>
                                <w:sz w:val="28"/>
                                <w:u w:val="thick"/>
                              </w:rPr>
                              <w:t>４月１３日（月）から当面</w:t>
                            </w:r>
                            <w:r>
                              <w:rPr>
                                <w:rFonts w:hint="eastAsia"/>
                                <w:b/>
                                <w:kern w:val="0"/>
                                <w:sz w:val="28"/>
                                <w:u w:val="thick"/>
                              </w:rPr>
                              <w:t>、</w:t>
                            </w:r>
                            <w:r w:rsidRPr="00217117">
                              <w:rPr>
                                <w:rFonts w:hint="eastAsia"/>
                                <w:b/>
                                <w:kern w:val="0"/>
                                <w:sz w:val="28"/>
                                <w:u w:val="thick"/>
                              </w:rPr>
                              <w:t>４月２４日（金）までを臨時休業</w:t>
                            </w:r>
                            <w:r w:rsidRPr="00AC7D78">
                              <w:rPr>
                                <w:rFonts w:hint="eastAsia"/>
                                <w:b/>
                                <w:kern w:val="0"/>
                                <w:sz w:val="28"/>
                              </w:rPr>
                              <w:t>とします。</w:t>
                            </w:r>
                            <w:r>
                              <w:rPr>
                                <w:rFonts w:hint="eastAsia"/>
                                <w:b/>
                                <w:sz w:val="2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6.55pt;margin-top:16.25pt;width:493.8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">
                <v:textbox inset="5.85pt,.7pt,5.85pt,.7pt">
                  <w:txbxContent>
                    <w:p w:rsidR="006E6818" w:rsidRPr="00E03CA6" w:rsidRDefault="006E6818" w:rsidP="00B11234">
                      <w:pPr>
                        <w:spacing w:before="240" w:after="240" w:line="300" w:lineRule="exact"/>
                        <w:ind w:left="248" w:hangingChars="100" w:hanging="248"/>
                        <w:jc w:val="left"/>
                        <w:rPr>
                          <w:b/>
                          <w:sz w:val="28"/>
                        </w:rPr>
                      </w:pPr>
                      <w:r>
                        <w:rPr>
                          <w:rFonts w:hint="eastAsia"/>
                        </w:rPr>
                        <w:t xml:space="preserve">　</w:t>
                      </w:r>
                      <w:r w:rsidRPr="005E4E3D">
                        <w:rPr>
                          <w:rFonts w:hint="eastAsia"/>
                          <w:b/>
                          <w:spacing w:val="25"/>
                          <w:kern w:val="0"/>
                          <w:sz w:val="28"/>
                          <w:fitText w:val="8288" w:id="-2100608768"/>
                        </w:rPr>
                        <w:t>新型コロナウイルス感染症の感染拡大を防止するため</w:t>
                      </w:r>
                      <w:r w:rsidRPr="005E4E3D">
                        <w:rPr>
                          <w:rFonts w:hint="eastAsia"/>
                          <w:b/>
                          <w:spacing w:val="35"/>
                          <w:kern w:val="0"/>
                          <w:sz w:val="28"/>
                          <w:fitText w:val="8288" w:id="-2100608768"/>
                        </w:rPr>
                        <w:t>、</w:t>
                      </w:r>
                    </w:p>
                    <w:p w:rsidR="006E6818" w:rsidRPr="00E03CA6" w:rsidRDefault="006E6818" w:rsidP="00C92949">
                      <w:pPr>
                        <w:spacing w:before="240" w:after="240" w:line="300" w:lineRule="exact"/>
                        <w:jc w:val="left"/>
                        <w:rPr>
                          <w:b/>
                          <w:sz w:val="28"/>
                        </w:rPr>
                      </w:pPr>
                      <w:r w:rsidRPr="00217117">
                        <w:rPr>
                          <w:rFonts w:hint="eastAsia"/>
                          <w:b/>
                          <w:kern w:val="0"/>
                          <w:sz w:val="28"/>
                          <w:u w:val="thick"/>
                        </w:rPr>
                        <w:t>４月１３日（月）から当面</w:t>
                      </w:r>
                      <w:r>
                        <w:rPr>
                          <w:rFonts w:hint="eastAsia"/>
                          <w:b/>
                          <w:kern w:val="0"/>
                          <w:sz w:val="28"/>
                          <w:u w:val="thick"/>
                        </w:rPr>
                        <w:t>、</w:t>
                      </w:r>
                      <w:r w:rsidRPr="00217117">
                        <w:rPr>
                          <w:rFonts w:hint="eastAsia"/>
                          <w:b/>
                          <w:kern w:val="0"/>
                          <w:sz w:val="28"/>
                          <w:u w:val="thick"/>
                        </w:rPr>
                        <w:t>４月２４日（金）までを臨時休業</w:t>
                      </w:r>
                      <w:r w:rsidRPr="00AC7D78">
                        <w:rPr>
                          <w:rFonts w:hint="eastAsia"/>
                          <w:b/>
                          <w:kern w:val="0"/>
                          <w:sz w:val="28"/>
                        </w:rPr>
                        <w:t>とします。</w:t>
                      </w:r>
                      <w:r>
                        <w:rPr>
                          <w:rFonts w:hint="eastAsia"/>
                          <w:b/>
                          <w:sz w:val="28"/>
                        </w:rPr>
                        <w:t xml:space="preserve">　</w:t>
                      </w:r>
                    </w:p>
                  </w:txbxContent>
                </v:textbox>
              </v:shape>
            </w:pict>
          </mc:Fallback>
        </mc:AlternateContent>
      </w:r>
    </w:p>
    <w:p w:rsidR="00283EFB" w:rsidRPr="002E1AD6" w:rsidRDefault="00283EFB" w:rsidP="009B384E">
      <w:pPr>
        <w:spacing w:line="300" w:lineRule="exact"/>
        <w:ind w:leftChars="57" w:left="141" w:firstLineChars="99" w:firstLine="246"/>
        <w:rPr>
          <w:b/>
        </w:rPr>
      </w:pPr>
    </w:p>
    <w:p w:rsidR="00283EFB" w:rsidRPr="002E1AD6" w:rsidRDefault="00283EFB" w:rsidP="009B384E">
      <w:pPr>
        <w:spacing w:line="300" w:lineRule="exact"/>
        <w:ind w:leftChars="57" w:left="141" w:firstLineChars="99" w:firstLine="246"/>
        <w:rPr>
          <w:b/>
        </w:rPr>
      </w:pPr>
    </w:p>
    <w:p w:rsidR="00283EFB" w:rsidRPr="002E1AD6" w:rsidRDefault="003F1C00" w:rsidP="009B384E">
      <w:pPr>
        <w:spacing w:line="300" w:lineRule="exact"/>
      </w:pPr>
      <w:r w:rsidRPr="002E1AD6">
        <w:rPr>
          <w:rFonts w:hint="eastAsia"/>
        </w:rPr>
        <w:t xml:space="preserve">　</w:t>
      </w:r>
    </w:p>
    <w:p w:rsidR="00B11234" w:rsidRPr="002E1AD6" w:rsidRDefault="00B11234" w:rsidP="009B384E">
      <w:pPr>
        <w:spacing w:line="300" w:lineRule="exact"/>
        <w:ind w:firstLineChars="100" w:firstLine="248"/>
      </w:pPr>
    </w:p>
    <w:p w:rsidR="0062440D" w:rsidRDefault="0062440D" w:rsidP="00752E01">
      <w:pPr>
        <w:spacing w:line="300" w:lineRule="exact"/>
        <w:ind w:firstLineChars="100" w:firstLine="248"/>
      </w:pPr>
    </w:p>
    <w:p w:rsidR="00217117" w:rsidRDefault="000852AA" w:rsidP="00B85156">
      <w:pPr>
        <w:spacing w:line="280" w:lineRule="exact"/>
        <w:ind w:firstLineChars="100" w:firstLine="248"/>
      </w:pPr>
      <w:r>
        <w:rPr>
          <w:rFonts w:hint="eastAsia"/>
        </w:rPr>
        <w:t>本市</w:t>
      </w:r>
      <w:r w:rsidRPr="000852AA">
        <w:rPr>
          <w:rFonts w:hint="eastAsia"/>
        </w:rPr>
        <w:t>で新型コロナウイルスに感染及び感染が疑われる事例が報告されております。</w:t>
      </w:r>
      <w:r w:rsidR="00955E8F">
        <w:rPr>
          <w:rFonts w:hint="eastAsia"/>
        </w:rPr>
        <w:t>また、４月７日（火）</w:t>
      </w:r>
      <w:r w:rsidRPr="000852AA">
        <w:rPr>
          <w:rFonts w:hint="eastAsia"/>
        </w:rPr>
        <w:t>、本市生徒の感染が確認されたところであり、感染への不安が一段と高まっております。</w:t>
      </w:r>
    </w:p>
    <w:p w:rsidR="00217117" w:rsidRDefault="00217117" w:rsidP="00B85156">
      <w:pPr>
        <w:spacing w:line="280" w:lineRule="exact"/>
        <w:ind w:firstLineChars="100" w:firstLine="248"/>
      </w:pPr>
      <w:r>
        <w:rPr>
          <w:rFonts w:hint="eastAsia"/>
        </w:rPr>
        <w:t>つきましては、</w:t>
      </w:r>
      <w:r w:rsidR="00B85156">
        <w:rPr>
          <w:rFonts w:hint="eastAsia"/>
        </w:rPr>
        <w:t>市教育委員会では、</w:t>
      </w:r>
      <w:r>
        <w:rPr>
          <w:rFonts w:hint="eastAsia"/>
        </w:rPr>
        <w:t>児童生徒の安全を最優先に考え、感染拡大をできる限り抑えるためにも、富山市立の小・中学校については、</w:t>
      </w:r>
      <w:r w:rsidRPr="00B85156">
        <w:rPr>
          <w:rFonts w:hint="eastAsia"/>
          <w:b/>
          <w:u w:val="thick"/>
        </w:rPr>
        <w:t>４月１３日（月）から当面、４月２４日（金）までを臨時休業</w:t>
      </w:r>
      <w:r>
        <w:rPr>
          <w:rFonts w:hint="eastAsia"/>
        </w:rPr>
        <w:t>とします。</w:t>
      </w:r>
    </w:p>
    <w:p w:rsidR="00E265FB" w:rsidRDefault="00217117" w:rsidP="00B85156">
      <w:pPr>
        <w:spacing w:line="280" w:lineRule="exact"/>
        <w:ind w:firstLineChars="100" w:firstLine="248"/>
      </w:pPr>
      <w:r>
        <w:rPr>
          <w:rFonts w:hint="eastAsia"/>
        </w:rPr>
        <w:t>なお、今後、感染状況等が変化した場合、臨時休業の措置を延期することがあります。</w:t>
      </w:r>
      <w:r w:rsidR="00752E01">
        <w:rPr>
          <w:rFonts w:hint="eastAsia"/>
        </w:rPr>
        <w:t>急な変更ではありますが、ご理解の程よろしくお願いいたします。</w:t>
      </w:r>
      <w:r>
        <w:rPr>
          <w:rFonts w:hint="eastAsia"/>
        </w:rPr>
        <w:t>加えて、臨時</w:t>
      </w:r>
      <w:r w:rsidR="00703A61">
        <w:rPr>
          <w:rFonts w:hint="eastAsia"/>
        </w:rPr>
        <w:t>休業期間中は、次のことに留意され、感染</w:t>
      </w:r>
      <w:r w:rsidR="00401900">
        <w:rPr>
          <w:rFonts w:hint="eastAsia"/>
        </w:rPr>
        <w:t>防止等に努めてくださいますよう、</w:t>
      </w:r>
      <w:r w:rsidR="00366622">
        <w:rPr>
          <w:rFonts w:hint="eastAsia"/>
        </w:rPr>
        <w:t>重ねて</w:t>
      </w:r>
      <w:r w:rsidR="00401900">
        <w:rPr>
          <w:rFonts w:hint="eastAsia"/>
        </w:rPr>
        <w:t>お願い</w:t>
      </w:r>
      <w:r w:rsidR="00703A61">
        <w:rPr>
          <w:rFonts w:hint="eastAsia"/>
        </w:rPr>
        <w:t>いた</w:t>
      </w:r>
      <w:r w:rsidR="00401900">
        <w:rPr>
          <w:rFonts w:hint="eastAsia"/>
        </w:rPr>
        <w:t>します。</w:t>
      </w:r>
    </w:p>
    <w:p w:rsidR="00752E01" w:rsidRPr="00217117" w:rsidRDefault="00752E01" w:rsidP="00B85156">
      <w:pPr>
        <w:spacing w:line="260" w:lineRule="exact"/>
        <w:ind w:firstLineChars="100" w:firstLine="248"/>
      </w:pPr>
    </w:p>
    <w:p w:rsidR="007B78E3" w:rsidRPr="002E1AD6" w:rsidRDefault="007B78E3" w:rsidP="00B85156">
      <w:pPr>
        <w:pStyle w:val="a3"/>
        <w:spacing w:line="260" w:lineRule="exact"/>
      </w:pPr>
      <w:r w:rsidRPr="002E1AD6">
        <w:rPr>
          <w:rFonts w:hint="eastAsia"/>
        </w:rPr>
        <w:t>記</w:t>
      </w:r>
    </w:p>
    <w:p w:rsidR="00752E01" w:rsidRDefault="00752E01" w:rsidP="00B85156">
      <w:pPr>
        <w:spacing w:line="260" w:lineRule="exact"/>
      </w:pPr>
    </w:p>
    <w:p w:rsidR="003C716A" w:rsidRDefault="00752E01" w:rsidP="003C716A">
      <w:pPr>
        <w:spacing w:line="280" w:lineRule="exact"/>
        <w:ind w:left="248" w:hangingChars="100" w:hanging="248"/>
      </w:pPr>
      <w:r>
        <w:rPr>
          <w:rFonts w:hint="eastAsia"/>
        </w:rPr>
        <w:t xml:space="preserve">１　</w:t>
      </w:r>
      <w:r w:rsidR="003C716A" w:rsidRPr="003F2AE7">
        <w:rPr>
          <w:rFonts w:hint="eastAsia"/>
        </w:rPr>
        <w:t>臨時休業期間中は、感染防止のため不要不急の外出を避け、家庭で過ごしてください。</w:t>
      </w:r>
      <w:r w:rsidR="003C716A" w:rsidRPr="002E1AD6">
        <w:rPr>
          <w:rFonts w:hint="eastAsia"/>
        </w:rPr>
        <w:t>やむを得ず外出する場合は、</w:t>
      </w:r>
      <w:r w:rsidR="003C716A">
        <w:rPr>
          <w:rFonts w:hint="eastAsia"/>
        </w:rPr>
        <w:t>密閉・密集・密接の場を避け、</w:t>
      </w:r>
      <w:r w:rsidR="003C716A" w:rsidRPr="002E1AD6">
        <w:rPr>
          <w:rFonts w:hint="eastAsia"/>
        </w:rPr>
        <w:t>「こまめな手洗い」</w:t>
      </w:r>
    </w:p>
    <w:p w:rsidR="003C716A" w:rsidRPr="002E1AD6" w:rsidRDefault="003C716A" w:rsidP="003C716A">
      <w:pPr>
        <w:spacing w:line="280" w:lineRule="exact"/>
        <w:ind w:firstLineChars="100" w:firstLine="248"/>
      </w:pPr>
      <w:r w:rsidRPr="002E1AD6">
        <w:rPr>
          <w:rFonts w:hint="eastAsia"/>
        </w:rPr>
        <w:t>「マスクの着用」等、感染防止に努め</w:t>
      </w:r>
      <w:r>
        <w:rPr>
          <w:rFonts w:hint="eastAsia"/>
        </w:rPr>
        <w:t>てください。</w:t>
      </w:r>
    </w:p>
    <w:p w:rsidR="00752E01" w:rsidRDefault="00752E01" w:rsidP="0067401A">
      <w:pPr>
        <w:spacing w:line="300" w:lineRule="exact"/>
        <w:ind w:left="248" w:hangingChars="100" w:hanging="248"/>
      </w:pPr>
    </w:p>
    <w:p w:rsidR="00752E01" w:rsidRDefault="00752E01" w:rsidP="0067401A">
      <w:pPr>
        <w:spacing w:line="300" w:lineRule="exact"/>
        <w:ind w:left="248" w:hangingChars="100" w:hanging="248"/>
      </w:pPr>
      <w:r>
        <w:rPr>
          <w:rFonts w:hint="eastAsia"/>
        </w:rPr>
        <w:t>２　臨時休業期間中は、免疫力を高めるためにも、「十分な睡眠」「バランスのよい食事」など規則正しい生活を心がけてください。</w:t>
      </w:r>
    </w:p>
    <w:p w:rsidR="0062440D" w:rsidRDefault="0062440D" w:rsidP="0067401A">
      <w:pPr>
        <w:spacing w:line="300" w:lineRule="exact"/>
        <w:ind w:left="248" w:hangingChars="100" w:hanging="248"/>
      </w:pPr>
    </w:p>
    <w:p w:rsidR="0062440D" w:rsidRDefault="0062440D" w:rsidP="0067401A">
      <w:pPr>
        <w:spacing w:line="300" w:lineRule="exact"/>
        <w:ind w:left="248" w:hangingChars="100" w:hanging="248"/>
      </w:pPr>
      <w:r>
        <w:rPr>
          <w:rFonts w:hint="eastAsia"/>
        </w:rPr>
        <w:t>３　保護者が不在で、お子さんだけで日中を過ごす場合は、施錠や火の取扱い等にも気をつけるよう、お子さんにご指導ください。</w:t>
      </w:r>
    </w:p>
    <w:p w:rsidR="00752E01" w:rsidRPr="001F7FA7" w:rsidRDefault="00752E01" w:rsidP="0067401A">
      <w:pPr>
        <w:spacing w:line="300" w:lineRule="exact"/>
        <w:ind w:left="249" w:hangingChars="100" w:hanging="249"/>
        <w:rPr>
          <w:b/>
          <w:u w:val="single"/>
        </w:rPr>
      </w:pPr>
    </w:p>
    <w:p w:rsidR="00752E01" w:rsidRDefault="0062440D" w:rsidP="0067401A">
      <w:pPr>
        <w:spacing w:line="300" w:lineRule="exact"/>
        <w:ind w:leftChars="16" w:left="288" w:hangingChars="100" w:hanging="248"/>
      </w:pPr>
      <w:r>
        <w:rPr>
          <w:rFonts w:hint="eastAsia"/>
        </w:rPr>
        <w:t>４</w:t>
      </w:r>
      <w:r w:rsidR="00752E01">
        <w:rPr>
          <w:rFonts w:hint="eastAsia"/>
        </w:rPr>
        <w:t xml:space="preserve">　風邪の症状や３７．５度以上の発熱が４日以上続く場合や、強いだるさや息苦しさを感じる場合は、すみやかに帰国者・接触者相談センター（４２８－１１５２・富山</w:t>
      </w:r>
      <w:r w:rsidR="00D61CB1">
        <w:rPr>
          <w:rFonts w:hint="eastAsia"/>
        </w:rPr>
        <w:t>市</w:t>
      </w:r>
      <w:r w:rsidR="00752E01">
        <w:rPr>
          <w:rFonts w:hint="eastAsia"/>
        </w:rPr>
        <w:t>保健所）と学校に連絡してください。</w:t>
      </w:r>
    </w:p>
    <w:p w:rsidR="00752E01" w:rsidRPr="0062440D" w:rsidRDefault="00752E01" w:rsidP="0067401A">
      <w:pPr>
        <w:spacing w:line="300" w:lineRule="exact"/>
        <w:ind w:leftChars="16" w:left="288" w:hangingChars="100" w:hanging="248"/>
      </w:pPr>
    </w:p>
    <w:p w:rsidR="001342BA" w:rsidRDefault="0062440D" w:rsidP="0067401A">
      <w:pPr>
        <w:spacing w:line="300" w:lineRule="exact"/>
        <w:ind w:leftChars="16" w:left="288" w:hangingChars="100" w:hanging="248"/>
      </w:pPr>
      <w:r>
        <w:rPr>
          <w:rFonts w:hint="eastAsia"/>
        </w:rPr>
        <w:t>５</w:t>
      </w:r>
      <w:r w:rsidR="00C52EED">
        <w:rPr>
          <w:rFonts w:hint="eastAsia"/>
        </w:rPr>
        <w:t xml:space="preserve">　</w:t>
      </w:r>
      <w:r w:rsidR="001342BA">
        <w:rPr>
          <w:rFonts w:hint="eastAsia"/>
        </w:rPr>
        <w:t>児童生徒及び家族について、新型</w:t>
      </w:r>
      <w:r w:rsidR="00D61CB1">
        <w:rPr>
          <w:rFonts w:hint="eastAsia"/>
        </w:rPr>
        <w:t>コロナウイルスの感染者又は濃厚接触者と特定された場合は、家庭から</w:t>
      </w:r>
      <w:r w:rsidR="001342BA">
        <w:rPr>
          <w:rFonts w:hint="eastAsia"/>
        </w:rPr>
        <w:t>学校に連絡してください。</w:t>
      </w:r>
    </w:p>
    <w:p w:rsidR="001342BA" w:rsidRPr="001342BA" w:rsidRDefault="001342BA" w:rsidP="0067401A">
      <w:pPr>
        <w:spacing w:line="300" w:lineRule="exact"/>
      </w:pPr>
    </w:p>
    <w:p w:rsidR="007D2936" w:rsidRPr="007D2936" w:rsidRDefault="007D2936" w:rsidP="0067401A">
      <w:pPr>
        <w:spacing w:line="300" w:lineRule="exact"/>
        <w:ind w:left="248" w:hangingChars="100" w:hanging="248"/>
      </w:pPr>
      <w:r w:rsidRPr="007D2936">
        <w:rPr>
          <w:rFonts w:hint="eastAsia"/>
        </w:rPr>
        <w:t>※</w:t>
      </w:r>
      <w:r w:rsidR="00217117" w:rsidRPr="00D6465D">
        <w:rPr>
          <w:rFonts w:hint="eastAsia"/>
          <w:b/>
          <w:u w:val="single"/>
        </w:rPr>
        <w:t>４月</w:t>
      </w:r>
      <w:r w:rsidR="00217117">
        <w:rPr>
          <w:rFonts w:hint="eastAsia"/>
          <w:b/>
          <w:u w:val="single"/>
        </w:rPr>
        <w:t>２７</w:t>
      </w:r>
      <w:r w:rsidRPr="007D2936">
        <w:rPr>
          <w:rFonts w:hint="eastAsia"/>
          <w:b/>
          <w:u w:val="single"/>
        </w:rPr>
        <w:t>日（</w:t>
      </w:r>
      <w:r w:rsidR="00217117">
        <w:rPr>
          <w:rFonts w:hint="eastAsia"/>
          <w:b/>
          <w:u w:val="single"/>
        </w:rPr>
        <w:t>月</w:t>
      </w:r>
      <w:r w:rsidRPr="007D2936">
        <w:rPr>
          <w:rFonts w:hint="eastAsia"/>
          <w:b/>
          <w:u w:val="single"/>
        </w:rPr>
        <w:t>）以降の対応については、感染等の状況をみて、</w:t>
      </w:r>
      <w:r w:rsidRPr="007D2936">
        <w:rPr>
          <w:b/>
          <w:u w:val="single"/>
        </w:rPr>
        <w:t>市教育委員会で決定し</w:t>
      </w:r>
      <w:r w:rsidRPr="007D2936">
        <w:rPr>
          <w:rFonts w:hint="eastAsia"/>
          <w:b/>
          <w:u w:val="single"/>
        </w:rPr>
        <w:t>、</w:t>
      </w:r>
      <w:r w:rsidR="00217117">
        <w:rPr>
          <w:rFonts w:hint="eastAsia"/>
          <w:b/>
          <w:u w:val="single"/>
        </w:rPr>
        <w:t>４月２４</w:t>
      </w:r>
      <w:r w:rsidR="0062440D">
        <w:rPr>
          <w:rFonts w:hint="eastAsia"/>
          <w:b/>
          <w:u w:val="single"/>
        </w:rPr>
        <w:t>日（</w:t>
      </w:r>
      <w:r w:rsidR="00217117">
        <w:rPr>
          <w:rFonts w:hint="eastAsia"/>
          <w:b/>
          <w:u w:val="single"/>
        </w:rPr>
        <w:t>金</w:t>
      </w:r>
      <w:r w:rsidR="0062440D">
        <w:rPr>
          <w:rFonts w:hint="eastAsia"/>
          <w:b/>
          <w:u w:val="single"/>
        </w:rPr>
        <w:t>）</w:t>
      </w:r>
      <w:r w:rsidR="0009289D">
        <w:rPr>
          <w:rFonts w:hint="eastAsia"/>
          <w:b/>
          <w:u w:val="single"/>
        </w:rPr>
        <w:t>まで</w:t>
      </w:r>
      <w:r w:rsidR="0062440D">
        <w:rPr>
          <w:rFonts w:hint="eastAsia"/>
          <w:b/>
          <w:u w:val="single"/>
        </w:rPr>
        <w:t>に</w:t>
      </w:r>
      <w:r w:rsidRPr="007D2936">
        <w:rPr>
          <w:b/>
          <w:u w:val="single"/>
        </w:rPr>
        <w:t>学校から連絡します。</w:t>
      </w:r>
    </w:p>
    <w:p w:rsidR="0062440D" w:rsidRPr="0090486D" w:rsidRDefault="0062440D" w:rsidP="0067401A">
      <w:pPr>
        <w:spacing w:line="300" w:lineRule="exact"/>
        <w:ind w:left="248" w:hangingChars="100" w:hanging="248"/>
        <w:jc w:val="left"/>
      </w:pPr>
      <w:r>
        <w:rPr>
          <w:rFonts w:hint="eastAsia"/>
        </w:rPr>
        <w:t>※</w:t>
      </w:r>
      <w:r>
        <w:rPr>
          <w:rFonts w:hint="eastAsia"/>
          <w:kern w:val="0"/>
        </w:rPr>
        <w:t>臨時休業</w:t>
      </w:r>
      <w:r w:rsidRPr="00366622">
        <w:rPr>
          <w:rFonts w:hint="eastAsia"/>
          <w:kern w:val="0"/>
        </w:rPr>
        <w:t>中の</w:t>
      </w:r>
      <w:r>
        <w:rPr>
          <w:rFonts w:hint="eastAsia"/>
          <w:kern w:val="0"/>
        </w:rPr>
        <w:t>学校からの連絡</w:t>
      </w:r>
      <w:r w:rsidRPr="00366622">
        <w:rPr>
          <w:rFonts w:hint="eastAsia"/>
          <w:kern w:val="0"/>
        </w:rPr>
        <w:t>については、学校ホームページ、緊急メール等</w:t>
      </w:r>
      <w:r>
        <w:rPr>
          <w:rFonts w:hint="eastAsia"/>
          <w:kern w:val="0"/>
        </w:rPr>
        <w:t>で行いますので、</w:t>
      </w:r>
      <w:r>
        <w:rPr>
          <w:rFonts w:hint="eastAsia"/>
        </w:rPr>
        <w:t>ご確認ください。必要に応じて担任等から連絡します。</w:t>
      </w:r>
    </w:p>
    <w:p w:rsidR="001361D9" w:rsidRDefault="00D73961" w:rsidP="0067401A">
      <w:pPr>
        <w:spacing w:line="300" w:lineRule="exact"/>
        <w:ind w:left="248" w:hangingChars="100" w:hanging="248"/>
      </w:pPr>
      <w:r w:rsidRPr="000036D0">
        <w:rPr>
          <w:rFonts w:hint="eastAsia"/>
        </w:rPr>
        <w:t>※</w:t>
      </w:r>
      <w:r w:rsidR="00B53004" w:rsidRPr="000036D0">
        <w:rPr>
          <w:rFonts w:hint="eastAsia"/>
        </w:rPr>
        <w:t>お子さんのことで心配なことがあれば、気軽に学校にご</w:t>
      </w:r>
      <w:r w:rsidR="001F7FA7" w:rsidRPr="000036D0">
        <w:rPr>
          <w:rFonts w:hint="eastAsia"/>
        </w:rPr>
        <w:t>相談ください。</w:t>
      </w:r>
      <w:r w:rsidR="0067401A" w:rsidRPr="0067401A">
        <w:rPr>
          <w:rFonts w:hint="eastAsia"/>
        </w:rPr>
        <w:t>やむを得ない事情によるお子さんの学校での受け入れについては、裏面をご覧ください。</w:t>
      </w:r>
    </w:p>
    <w:p w:rsidR="000036D0" w:rsidRDefault="000036D0" w:rsidP="00B85156">
      <w:pPr>
        <w:spacing w:line="260" w:lineRule="exact"/>
        <w:ind w:left="248" w:hangingChars="100" w:hanging="248"/>
      </w:pPr>
    </w:p>
    <w:p w:rsidR="0067401A" w:rsidRDefault="0067401A" w:rsidP="0067401A">
      <w:pPr>
        <w:spacing w:line="380" w:lineRule="exact"/>
        <w:jc w:val="center"/>
        <w:rPr>
          <w:rFonts w:asciiTheme="minorEastAsia" w:hAnsiTheme="minorEastAsia"/>
          <w:b/>
          <w:sz w:val="28"/>
        </w:rPr>
      </w:pPr>
      <w:r w:rsidRPr="009168BE">
        <w:rPr>
          <w:rFonts w:asciiTheme="minorEastAsia" w:hAnsiTheme="minorEastAsia" w:hint="eastAsia"/>
          <w:b/>
          <w:sz w:val="28"/>
        </w:rPr>
        <w:lastRenderedPageBreak/>
        <w:t>臨時休業期間</w:t>
      </w:r>
      <w:r>
        <w:rPr>
          <w:rFonts w:asciiTheme="minorEastAsia" w:hAnsiTheme="minorEastAsia" w:hint="eastAsia"/>
          <w:b/>
          <w:sz w:val="28"/>
        </w:rPr>
        <w:t>中</w:t>
      </w:r>
      <w:r w:rsidRPr="009168BE">
        <w:rPr>
          <w:rFonts w:asciiTheme="minorEastAsia" w:hAnsiTheme="minorEastAsia" w:hint="eastAsia"/>
          <w:b/>
          <w:sz w:val="28"/>
        </w:rPr>
        <w:t>における</w:t>
      </w:r>
      <w:r w:rsidR="00734099">
        <w:rPr>
          <w:rFonts w:asciiTheme="minorEastAsia" w:hAnsiTheme="minorEastAsia" w:hint="eastAsia"/>
          <w:b/>
          <w:sz w:val="28"/>
        </w:rPr>
        <w:t>児童生徒</w:t>
      </w:r>
      <w:r w:rsidRPr="009168BE">
        <w:rPr>
          <w:rFonts w:asciiTheme="minorEastAsia" w:hAnsiTheme="minorEastAsia" w:hint="eastAsia"/>
          <w:b/>
          <w:sz w:val="28"/>
        </w:rPr>
        <w:t>の受け入れについて（お知らせ）</w:t>
      </w:r>
    </w:p>
    <w:p w:rsidR="008A1C37" w:rsidRDefault="008A1C37" w:rsidP="008A1C37">
      <w:pPr>
        <w:spacing w:line="380" w:lineRule="exact"/>
        <w:jc w:val="left"/>
        <w:rPr>
          <w:rFonts w:asciiTheme="minorEastAsia" w:hAnsiTheme="minorEastAsia"/>
          <w:b/>
          <w:sz w:val="28"/>
        </w:rPr>
      </w:pPr>
    </w:p>
    <w:p w:rsidR="008A1C37" w:rsidRDefault="008A1C37" w:rsidP="008A1C37">
      <w:pPr>
        <w:spacing w:line="380" w:lineRule="exact"/>
        <w:ind w:firstLineChars="100" w:firstLine="248"/>
      </w:pPr>
      <w:r>
        <w:rPr>
          <w:rFonts w:hint="eastAsia"/>
        </w:rPr>
        <w:t>臨時休業期間中の、学校におけるお子さんの受け入れについては、原則行いません。ただし、各家庭において、やむを得ない事情でお子さんを受け入れる場合の対応については、次のとおりとします。</w:t>
      </w:r>
    </w:p>
    <w:p w:rsidR="0067401A" w:rsidRPr="007B1268" w:rsidRDefault="0067401A" w:rsidP="0067401A">
      <w:pPr>
        <w:spacing w:line="380" w:lineRule="exact"/>
      </w:pPr>
    </w:p>
    <w:p w:rsidR="0067401A" w:rsidRPr="00477F1B" w:rsidRDefault="0067401A" w:rsidP="0067401A">
      <w:pPr>
        <w:spacing w:line="380" w:lineRule="exact"/>
        <w:rPr>
          <w:rFonts w:ascii="ＭＳ 明朝" w:hAnsi="ＭＳ 明朝" w:cs="ＭＳ 明朝"/>
        </w:rPr>
      </w:pPr>
      <w:r>
        <w:rPr>
          <w:rFonts w:ascii="ＭＳ 明朝" w:hAnsi="ＭＳ 明朝" w:cs="ＭＳ 明朝" w:hint="eastAsia"/>
        </w:rPr>
        <w:t>１　やむを得ない事情の例</w:t>
      </w:r>
    </w:p>
    <w:p w:rsidR="0067401A" w:rsidRDefault="0067401A" w:rsidP="0067401A">
      <w:pPr>
        <w:spacing w:line="380" w:lineRule="exact"/>
        <w:ind w:firstLineChars="100" w:firstLine="248"/>
        <w:jc w:val="left"/>
        <w:rPr>
          <w:rFonts w:ascii="ＭＳ 明朝" w:hAnsi="ＭＳ 明朝" w:cs="ＭＳ 明朝"/>
        </w:rPr>
      </w:pPr>
      <w:r>
        <w:rPr>
          <w:rFonts w:ascii="ＭＳ 明朝" w:hAnsi="ＭＳ 明朝" w:cs="ＭＳ 明朝"/>
        </w:rPr>
        <w:t>・</w:t>
      </w:r>
      <w:r>
        <w:rPr>
          <w:rFonts w:ascii="ＭＳ 明朝" w:hAnsi="ＭＳ 明朝" w:cs="ＭＳ 明朝" w:hint="eastAsia"/>
        </w:rPr>
        <w:t>日中、</w:t>
      </w:r>
      <w:r>
        <w:rPr>
          <w:rFonts w:ascii="ＭＳ 明朝" w:hAnsi="ＭＳ 明朝" w:cs="ＭＳ 明朝"/>
        </w:rPr>
        <w:t>一人で過ごさなければならない</w:t>
      </w:r>
      <w:r>
        <w:rPr>
          <w:rFonts w:ascii="ＭＳ 明朝" w:hAnsi="ＭＳ 明朝" w:cs="ＭＳ 明朝" w:hint="eastAsia"/>
        </w:rPr>
        <w:t>状況にある</w:t>
      </w:r>
      <w:r>
        <w:rPr>
          <w:rFonts w:ascii="ＭＳ 明朝" w:hAnsi="ＭＳ 明朝" w:cs="ＭＳ 明朝"/>
        </w:rPr>
        <w:t>小学</w:t>
      </w:r>
      <w:r>
        <w:rPr>
          <w:rFonts w:ascii="ＭＳ 明朝" w:hAnsi="ＭＳ 明朝" w:cs="ＭＳ 明朝" w:hint="eastAsia"/>
        </w:rPr>
        <w:t>校</w:t>
      </w:r>
      <w:r>
        <w:rPr>
          <w:rFonts w:ascii="ＭＳ 明朝" w:hAnsi="ＭＳ 明朝" w:cs="ＭＳ 明朝"/>
        </w:rPr>
        <w:t>１、２年生</w:t>
      </w:r>
      <w:bookmarkStart w:id="0" w:name="_GoBack"/>
      <w:bookmarkEnd w:id="0"/>
    </w:p>
    <w:p w:rsidR="0067401A" w:rsidRDefault="0067401A" w:rsidP="0067401A">
      <w:pPr>
        <w:spacing w:line="380" w:lineRule="exact"/>
        <w:ind w:firstLineChars="100" w:firstLine="248"/>
        <w:jc w:val="left"/>
        <w:rPr>
          <w:rFonts w:ascii="ＭＳ 明朝" w:hAnsi="ＭＳ 明朝" w:cs="ＭＳ 明朝"/>
        </w:rPr>
      </w:pPr>
      <w:r>
        <w:rPr>
          <w:rFonts w:ascii="ＭＳ 明朝" w:hAnsi="ＭＳ 明朝" w:cs="ＭＳ 明朝" w:hint="eastAsia"/>
        </w:rPr>
        <w:t>※学校での受け入れを希望する保護者は、</w:t>
      </w:r>
      <w:r w:rsidRPr="00D50991">
        <w:rPr>
          <w:rFonts w:ascii="ＭＳ 明朝" w:hAnsi="ＭＳ 明朝" w:cs="ＭＳ 明朝" w:hint="eastAsia"/>
          <w:u w:val="thick"/>
        </w:rPr>
        <w:t>事前に学校に相談してください</w:t>
      </w:r>
      <w:r>
        <w:rPr>
          <w:rFonts w:ascii="ＭＳ 明朝" w:hAnsi="ＭＳ 明朝" w:cs="ＭＳ 明朝" w:hint="eastAsia"/>
        </w:rPr>
        <w:t>。</w:t>
      </w:r>
    </w:p>
    <w:p w:rsidR="0067401A" w:rsidRDefault="0067401A" w:rsidP="0067401A">
      <w:pPr>
        <w:spacing w:line="380" w:lineRule="exact"/>
        <w:rPr>
          <w:rFonts w:ascii="ＭＳ 明朝" w:hAnsi="ＭＳ 明朝" w:cs="ＭＳ 明朝"/>
        </w:rPr>
      </w:pPr>
      <w:r>
        <w:rPr>
          <w:rFonts w:ascii="ＭＳ 明朝" w:hAnsi="ＭＳ 明朝" w:cs="ＭＳ 明朝" w:hint="eastAsia"/>
        </w:rPr>
        <w:t xml:space="preserve">　</w:t>
      </w:r>
    </w:p>
    <w:p w:rsidR="0067401A" w:rsidRDefault="0067401A" w:rsidP="0067401A">
      <w:pPr>
        <w:spacing w:line="380" w:lineRule="exact"/>
        <w:rPr>
          <w:rFonts w:ascii="ＭＳ 明朝" w:hAnsi="ＭＳ 明朝" w:cs="ＭＳ 明朝"/>
        </w:rPr>
      </w:pPr>
      <w:r>
        <w:rPr>
          <w:rFonts w:ascii="ＭＳ 明朝" w:hAnsi="ＭＳ 明朝" w:cs="ＭＳ 明朝" w:hint="eastAsia"/>
        </w:rPr>
        <w:t xml:space="preserve">２　</w:t>
      </w:r>
      <w:r w:rsidR="00734099">
        <w:rPr>
          <w:rFonts w:ascii="ＭＳ 明朝" w:hAnsi="ＭＳ 明朝" w:cs="ＭＳ 明朝" w:hint="eastAsia"/>
        </w:rPr>
        <w:t>児童生徒</w:t>
      </w:r>
      <w:r>
        <w:rPr>
          <w:rFonts w:ascii="ＭＳ 明朝" w:hAnsi="ＭＳ 明朝" w:cs="ＭＳ 明朝" w:hint="eastAsia"/>
        </w:rPr>
        <w:t>を受け入れる場合の対応</w:t>
      </w:r>
    </w:p>
    <w:p w:rsidR="0067401A" w:rsidRDefault="0067401A" w:rsidP="0067401A">
      <w:pPr>
        <w:spacing w:line="380" w:lineRule="exact"/>
        <w:ind w:firstLineChars="100" w:firstLine="248"/>
        <w:rPr>
          <w:rFonts w:ascii="ＭＳ 明朝" w:hAnsi="ＭＳ 明朝" w:cs="ＭＳ 明朝"/>
        </w:rPr>
      </w:pPr>
      <w:r>
        <w:rPr>
          <w:rFonts w:ascii="ＭＳ 明朝" w:hAnsi="ＭＳ 明朝" w:cs="ＭＳ 明朝" w:hint="eastAsia"/>
        </w:rPr>
        <w:t>・受け入れ時間は、８時１５分から１５時３０分までの間で希望する時間とします。</w:t>
      </w:r>
    </w:p>
    <w:p w:rsidR="0067401A" w:rsidRDefault="0067401A" w:rsidP="0067401A">
      <w:pPr>
        <w:spacing w:line="380" w:lineRule="exact"/>
        <w:ind w:firstLineChars="200" w:firstLine="495"/>
        <w:rPr>
          <w:rFonts w:ascii="ＭＳ 明朝" w:hAnsi="ＭＳ 明朝" w:cs="ＭＳ 明朝"/>
        </w:rPr>
      </w:pPr>
      <w:r>
        <w:rPr>
          <w:rFonts w:ascii="ＭＳ 明朝" w:hAnsi="ＭＳ 明朝" w:cs="ＭＳ 明朝" w:hint="eastAsia"/>
        </w:rPr>
        <w:t>例　午前のみ、午後のみ、１１時～１３時　等</w:t>
      </w:r>
    </w:p>
    <w:p w:rsidR="0067401A" w:rsidRDefault="0067401A" w:rsidP="0067401A">
      <w:pPr>
        <w:spacing w:line="380" w:lineRule="exact"/>
        <w:ind w:firstLineChars="100" w:firstLine="248"/>
        <w:rPr>
          <w:rFonts w:ascii="ＭＳ 明朝" w:hAnsi="ＭＳ 明朝" w:cs="ＭＳ 明朝"/>
        </w:rPr>
      </w:pPr>
      <w:r>
        <w:rPr>
          <w:rFonts w:ascii="ＭＳ 明朝" w:hAnsi="ＭＳ 明朝" w:cs="ＭＳ 明朝" w:hint="eastAsia"/>
        </w:rPr>
        <w:t>・給食はありません。必要に応じて弁当を持たせてください。</w:t>
      </w:r>
    </w:p>
    <w:p w:rsidR="0067401A" w:rsidRDefault="0067401A" w:rsidP="0067401A">
      <w:pPr>
        <w:spacing w:line="380" w:lineRule="exact"/>
        <w:ind w:firstLineChars="100" w:firstLine="248"/>
        <w:rPr>
          <w:rFonts w:ascii="ＭＳ 明朝" w:hAnsi="ＭＳ 明朝" w:cs="ＭＳ 明朝"/>
        </w:rPr>
      </w:pPr>
      <w:r>
        <w:rPr>
          <w:rFonts w:ascii="ＭＳ 明朝" w:hAnsi="ＭＳ 明朝" w:cs="ＭＳ 明朝" w:hint="eastAsia"/>
        </w:rPr>
        <w:t>・登下校は、原則、保護者が送迎してください。</w:t>
      </w:r>
    </w:p>
    <w:p w:rsidR="0067401A" w:rsidRDefault="0067401A" w:rsidP="0067401A">
      <w:pPr>
        <w:spacing w:line="380" w:lineRule="exact"/>
        <w:ind w:leftChars="100" w:left="496" w:hangingChars="100" w:hanging="248"/>
        <w:jc w:val="left"/>
        <w:rPr>
          <w:rFonts w:ascii="ＭＳ 明朝" w:hAnsi="ＭＳ 明朝" w:cs="ＭＳ 明朝"/>
          <w:color w:val="000000" w:themeColor="text1"/>
        </w:rPr>
      </w:pPr>
      <w:r>
        <w:rPr>
          <w:rFonts w:ascii="ＭＳ 明朝" w:hAnsi="ＭＳ 明朝" w:cs="ＭＳ 明朝" w:hint="eastAsia"/>
        </w:rPr>
        <w:t>・</w:t>
      </w:r>
      <w:r w:rsidRPr="0067401A">
        <w:rPr>
          <w:rFonts w:ascii="ＭＳ 明朝" w:hAnsi="ＭＳ 明朝" w:cs="ＭＳ 明朝" w:hint="eastAsia"/>
          <w:u w:val="thick"/>
        </w:rPr>
        <w:t>登校の際には、保護者が家庭で検温を行ってください。</w:t>
      </w:r>
      <w:r>
        <w:rPr>
          <w:rFonts w:ascii="ＭＳ 明朝" w:hAnsi="ＭＳ 明朝" w:cs="ＭＳ 明朝" w:hint="eastAsia"/>
        </w:rPr>
        <w:t>学校においても適宜、検温を行います。</w:t>
      </w:r>
      <w:r w:rsidRPr="0067401A">
        <w:rPr>
          <w:rFonts w:ascii="ＭＳ 明朝" w:hAnsi="ＭＳ 明朝" w:cs="ＭＳ 明朝" w:hint="eastAsia"/>
          <w:u w:val="thick"/>
        </w:rPr>
        <w:t>３７．５℃以上もしくは風邪の症状がある場合は、速やかに帰宅</w:t>
      </w:r>
      <w:r w:rsidRPr="0067401A">
        <w:rPr>
          <w:rFonts w:ascii="ＭＳ 明朝" w:hAnsi="ＭＳ 明朝" w:cs="ＭＳ 明朝" w:hint="eastAsia"/>
          <w:color w:val="000000" w:themeColor="text1"/>
          <w:u w:val="thick"/>
        </w:rPr>
        <w:t>させることとします。</w:t>
      </w:r>
    </w:p>
    <w:p w:rsidR="0067401A" w:rsidRDefault="0067401A" w:rsidP="0067401A">
      <w:pPr>
        <w:spacing w:line="380" w:lineRule="exact"/>
        <w:ind w:leftChars="100" w:left="496" w:hangingChars="100" w:hanging="248"/>
        <w:jc w:val="left"/>
        <w:rPr>
          <w:rFonts w:ascii="ＭＳ 明朝" w:hAnsi="ＭＳ 明朝" w:cs="ＭＳ 明朝"/>
          <w:color w:val="000000" w:themeColor="text1"/>
        </w:rPr>
      </w:pPr>
      <w:r>
        <w:rPr>
          <w:rFonts w:ascii="ＭＳ 明朝" w:hAnsi="ＭＳ 明朝" w:cs="ＭＳ 明朝" w:hint="eastAsia"/>
          <w:color w:val="000000" w:themeColor="text1"/>
        </w:rPr>
        <w:t>・できる限りマスクを着用させてください。学校では、少人数に分かれて読書や自主学習を行います。なお、担任が対応するとは限りません。</w:t>
      </w:r>
    </w:p>
    <w:p w:rsidR="0067401A" w:rsidRDefault="0067401A" w:rsidP="0067401A">
      <w:pPr>
        <w:spacing w:line="380" w:lineRule="exact"/>
        <w:jc w:val="left"/>
        <w:rPr>
          <w:rFonts w:ascii="ＭＳ 明朝" w:hAnsi="ＭＳ 明朝" w:cs="ＭＳ 明朝"/>
          <w:color w:val="000000" w:themeColor="text1"/>
        </w:rPr>
      </w:pPr>
      <w:r>
        <w:rPr>
          <w:rFonts w:ascii="ＭＳ 明朝" w:hAnsi="ＭＳ 明朝" w:cs="ＭＳ 明朝" w:hint="eastAsia"/>
          <w:color w:val="000000" w:themeColor="text1"/>
        </w:rPr>
        <w:t xml:space="preserve">　・グループ学習や運動等は、原則行いません。</w:t>
      </w:r>
    </w:p>
    <w:p w:rsidR="0067401A" w:rsidRPr="0067401A" w:rsidRDefault="0067401A" w:rsidP="0067401A">
      <w:pPr>
        <w:spacing w:line="320" w:lineRule="exact"/>
        <w:jc w:val="left"/>
        <w:rPr>
          <w:rFonts w:ascii="ＭＳ 明朝" w:hAnsi="ＭＳ 明朝" w:cs="ＭＳ 明朝"/>
          <w:color w:val="000000" w:themeColor="text1"/>
        </w:rPr>
      </w:pPr>
    </w:p>
    <w:p w:rsidR="0067401A" w:rsidRDefault="0067401A" w:rsidP="0067401A">
      <w:pPr>
        <w:spacing w:line="320" w:lineRule="exact"/>
        <w:ind w:leftChars="100" w:left="496" w:hangingChars="100" w:hanging="248"/>
        <w:jc w:val="left"/>
      </w:pPr>
      <w:r>
        <w:rPr>
          <w:rFonts w:hint="eastAsia"/>
        </w:rPr>
        <w:t>※お子さんの受け入れについて、不明な点があれば、個別に学校又は市教育委員会にご相談ください。</w:t>
      </w:r>
    </w:p>
    <w:p w:rsidR="0067401A" w:rsidRDefault="0067401A" w:rsidP="0067401A">
      <w:pPr>
        <w:spacing w:line="320" w:lineRule="exact"/>
        <w:ind w:firstLineChars="100" w:firstLine="248"/>
        <w:jc w:val="left"/>
      </w:pPr>
    </w:p>
    <w:p w:rsidR="0067401A" w:rsidRDefault="0067401A" w:rsidP="0067401A">
      <w:pPr>
        <w:spacing w:line="320" w:lineRule="exact"/>
        <w:ind w:firstLineChars="100" w:firstLine="248"/>
        <w:jc w:val="left"/>
      </w:pPr>
      <w:r>
        <w:rPr>
          <w:rFonts w:hint="eastAsia"/>
        </w:rPr>
        <w:t>＜問い合わせ先＞</w:t>
      </w:r>
    </w:p>
    <w:p w:rsidR="0067401A" w:rsidRDefault="00424D26" w:rsidP="0067401A">
      <w:pPr>
        <w:ind w:firstLineChars="200" w:firstLine="495"/>
      </w:pPr>
      <w:r>
        <w:rPr>
          <w:rFonts w:hint="eastAsia"/>
        </w:rPr>
        <w:t>富山市立豊田</w:t>
      </w:r>
      <w:r w:rsidR="0067401A" w:rsidRPr="00477F1B">
        <w:rPr>
          <w:rFonts w:hint="eastAsia"/>
        </w:rPr>
        <w:t>小学校</w:t>
      </w:r>
      <w:r w:rsidR="0067401A">
        <w:rPr>
          <w:rFonts w:hint="eastAsia"/>
        </w:rPr>
        <w:t xml:space="preserve">　教頭　</w:t>
      </w:r>
      <w:r>
        <w:rPr>
          <w:rFonts w:hint="eastAsia"/>
        </w:rPr>
        <w:t>安部　はるみ</w:t>
      </w:r>
      <w:r w:rsidR="0067401A">
        <w:rPr>
          <w:rFonts w:hint="eastAsia"/>
        </w:rPr>
        <w:t xml:space="preserve">　　（</w:t>
      </w:r>
      <w:r w:rsidR="0067401A" w:rsidRPr="00477F1B">
        <w:t>電話</w:t>
      </w:r>
      <w:r w:rsidR="0067401A">
        <w:rPr>
          <w:rFonts w:hint="eastAsia"/>
        </w:rPr>
        <w:t>）</w:t>
      </w:r>
      <w:r>
        <w:rPr>
          <w:rFonts w:hint="eastAsia"/>
        </w:rPr>
        <w:t>４３８</w:t>
      </w:r>
      <w:r w:rsidR="0067401A" w:rsidRPr="00477F1B">
        <w:rPr>
          <w:rFonts w:hint="eastAsia"/>
        </w:rPr>
        <w:t>―</w:t>
      </w:r>
      <w:r>
        <w:rPr>
          <w:rFonts w:hint="eastAsia"/>
        </w:rPr>
        <w:t>５１３１</w:t>
      </w:r>
    </w:p>
    <w:p w:rsidR="0067401A" w:rsidRPr="00477F1B" w:rsidRDefault="0067401A" w:rsidP="0067401A">
      <w:pPr>
        <w:ind w:firstLineChars="200" w:firstLine="495"/>
        <w:rPr>
          <w:sz w:val="28"/>
        </w:rPr>
      </w:pPr>
      <w:r>
        <w:rPr>
          <w:rFonts w:hint="eastAsia"/>
        </w:rPr>
        <w:t>富山市教育</w:t>
      </w:r>
      <w:r>
        <w:t>委員</w:t>
      </w:r>
      <w:r>
        <w:rPr>
          <w:rFonts w:hint="eastAsia"/>
        </w:rPr>
        <w:t>会</w:t>
      </w:r>
      <w:r>
        <w:t xml:space="preserve">　</w:t>
      </w:r>
      <w:r w:rsidR="00424D26">
        <w:rPr>
          <w:rFonts w:hint="eastAsia"/>
        </w:rPr>
        <w:t xml:space="preserve">　</w:t>
      </w:r>
      <w:r>
        <w:t>学校教育課</w:t>
      </w:r>
      <w:r>
        <w:rPr>
          <w:rFonts w:hint="eastAsia"/>
        </w:rPr>
        <w:t xml:space="preserve">　　　　　</w:t>
      </w:r>
      <w:r>
        <w:t xml:space="preserve">　</w:t>
      </w:r>
      <w:r>
        <w:rPr>
          <w:rFonts w:hint="eastAsia"/>
        </w:rPr>
        <w:t>（電話）</w:t>
      </w:r>
      <w:r>
        <w:t>４４</w:t>
      </w:r>
      <w:r>
        <w:rPr>
          <w:rFonts w:hint="eastAsia"/>
        </w:rPr>
        <w:t>３－２１３４</w:t>
      </w:r>
    </w:p>
    <w:p w:rsidR="0067401A" w:rsidRPr="0067401A" w:rsidRDefault="0067401A" w:rsidP="00B85156">
      <w:pPr>
        <w:spacing w:line="260" w:lineRule="exact"/>
        <w:ind w:left="248" w:hangingChars="100" w:hanging="248"/>
      </w:pPr>
    </w:p>
    <w:p w:rsidR="00217117" w:rsidRDefault="00217117" w:rsidP="000036D0">
      <w:pPr>
        <w:spacing w:line="280" w:lineRule="exact"/>
        <w:ind w:leftChars="100" w:left="248" w:firstLineChars="100" w:firstLine="248"/>
      </w:pPr>
    </w:p>
    <w:sectPr w:rsidR="00217117" w:rsidSect="00366622">
      <w:pgSz w:w="11906" w:h="16838" w:code="9"/>
      <w:pgMar w:top="1559" w:right="1247" w:bottom="851" w:left="1247" w:header="0" w:footer="0" w:gutter="0"/>
      <w:cols w:space="425"/>
      <w:docGrid w:type="linesAndChars" w:linePitch="330"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818" w:rsidRDefault="006E6818" w:rsidP="00CE4DD7">
      <w:r>
        <w:separator/>
      </w:r>
    </w:p>
  </w:endnote>
  <w:endnote w:type="continuationSeparator" w:id="0">
    <w:p w:rsidR="006E6818" w:rsidRDefault="006E6818" w:rsidP="00CE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818" w:rsidRDefault="006E6818" w:rsidP="00CE4DD7">
      <w:r>
        <w:separator/>
      </w:r>
    </w:p>
  </w:footnote>
  <w:footnote w:type="continuationSeparator" w:id="0">
    <w:p w:rsidR="006E6818" w:rsidRDefault="006E6818" w:rsidP="00CE4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E3CC9"/>
    <w:multiLevelType w:val="hybridMultilevel"/>
    <w:tmpl w:val="2FA41244"/>
    <w:lvl w:ilvl="0" w:tplc="FC980AF8">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16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00"/>
    <w:rsid w:val="000036D0"/>
    <w:rsid w:val="000852AA"/>
    <w:rsid w:val="00092674"/>
    <w:rsid w:val="0009289D"/>
    <w:rsid w:val="000E3C1A"/>
    <w:rsid w:val="000E4E83"/>
    <w:rsid w:val="000F7601"/>
    <w:rsid w:val="001342BA"/>
    <w:rsid w:val="001361D9"/>
    <w:rsid w:val="0014706A"/>
    <w:rsid w:val="00171B27"/>
    <w:rsid w:val="001F7FA7"/>
    <w:rsid w:val="0020318C"/>
    <w:rsid w:val="002033F5"/>
    <w:rsid w:val="00217117"/>
    <w:rsid w:val="0024674F"/>
    <w:rsid w:val="00283EFB"/>
    <w:rsid w:val="002864DD"/>
    <w:rsid w:val="002A40D5"/>
    <w:rsid w:val="002B6068"/>
    <w:rsid w:val="002E1AD6"/>
    <w:rsid w:val="002E56C7"/>
    <w:rsid w:val="003035C2"/>
    <w:rsid w:val="0033369A"/>
    <w:rsid w:val="0035518A"/>
    <w:rsid w:val="00366622"/>
    <w:rsid w:val="00372C00"/>
    <w:rsid w:val="003909BE"/>
    <w:rsid w:val="003C716A"/>
    <w:rsid w:val="003E277E"/>
    <w:rsid w:val="003E692D"/>
    <w:rsid w:val="003F1C00"/>
    <w:rsid w:val="00401900"/>
    <w:rsid w:val="004225DB"/>
    <w:rsid w:val="00424D26"/>
    <w:rsid w:val="00427722"/>
    <w:rsid w:val="0044400D"/>
    <w:rsid w:val="004946EC"/>
    <w:rsid w:val="004A4ECA"/>
    <w:rsid w:val="004A5CB9"/>
    <w:rsid w:val="004C7538"/>
    <w:rsid w:val="004D26E7"/>
    <w:rsid w:val="00526150"/>
    <w:rsid w:val="00530EC2"/>
    <w:rsid w:val="00542234"/>
    <w:rsid w:val="00561CA7"/>
    <w:rsid w:val="005C5477"/>
    <w:rsid w:val="005D0E96"/>
    <w:rsid w:val="005E4E3D"/>
    <w:rsid w:val="0062440D"/>
    <w:rsid w:val="0065721B"/>
    <w:rsid w:val="00662393"/>
    <w:rsid w:val="0067401A"/>
    <w:rsid w:val="006A5752"/>
    <w:rsid w:val="006E6818"/>
    <w:rsid w:val="006F0355"/>
    <w:rsid w:val="00703A61"/>
    <w:rsid w:val="0070431C"/>
    <w:rsid w:val="00734099"/>
    <w:rsid w:val="00743B3B"/>
    <w:rsid w:val="00752E01"/>
    <w:rsid w:val="0076595F"/>
    <w:rsid w:val="007B78E3"/>
    <w:rsid w:val="007D2936"/>
    <w:rsid w:val="008319B4"/>
    <w:rsid w:val="00862985"/>
    <w:rsid w:val="0089696A"/>
    <w:rsid w:val="008A1C37"/>
    <w:rsid w:val="008F72E0"/>
    <w:rsid w:val="00901EE3"/>
    <w:rsid w:val="00924614"/>
    <w:rsid w:val="00951365"/>
    <w:rsid w:val="00951FA5"/>
    <w:rsid w:val="00955E8F"/>
    <w:rsid w:val="00976646"/>
    <w:rsid w:val="009B2CBB"/>
    <w:rsid w:val="009B384E"/>
    <w:rsid w:val="009B52AF"/>
    <w:rsid w:val="009C64B5"/>
    <w:rsid w:val="009D3A85"/>
    <w:rsid w:val="00A0130E"/>
    <w:rsid w:val="00A05FFC"/>
    <w:rsid w:val="00A60D78"/>
    <w:rsid w:val="00A77654"/>
    <w:rsid w:val="00A938C2"/>
    <w:rsid w:val="00AA13B8"/>
    <w:rsid w:val="00AC3169"/>
    <w:rsid w:val="00AC7D78"/>
    <w:rsid w:val="00AD216B"/>
    <w:rsid w:val="00AF27C4"/>
    <w:rsid w:val="00AF55E4"/>
    <w:rsid w:val="00B11234"/>
    <w:rsid w:val="00B53004"/>
    <w:rsid w:val="00B71D30"/>
    <w:rsid w:val="00B85156"/>
    <w:rsid w:val="00BC7AEC"/>
    <w:rsid w:val="00BD1FF5"/>
    <w:rsid w:val="00BE7DC0"/>
    <w:rsid w:val="00C52EED"/>
    <w:rsid w:val="00C716E6"/>
    <w:rsid w:val="00C81083"/>
    <w:rsid w:val="00C92949"/>
    <w:rsid w:val="00CD20BF"/>
    <w:rsid w:val="00CE1559"/>
    <w:rsid w:val="00CE4DD7"/>
    <w:rsid w:val="00D04470"/>
    <w:rsid w:val="00D413A7"/>
    <w:rsid w:val="00D61CB1"/>
    <w:rsid w:val="00D629B6"/>
    <w:rsid w:val="00D6465D"/>
    <w:rsid w:val="00D73961"/>
    <w:rsid w:val="00DF4182"/>
    <w:rsid w:val="00E03CA6"/>
    <w:rsid w:val="00E265FB"/>
    <w:rsid w:val="00E35A11"/>
    <w:rsid w:val="00EA7749"/>
    <w:rsid w:val="00EB2A87"/>
    <w:rsid w:val="00EB4C1A"/>
    <w:rsid w:val="00EE3692"/>
    <w:rsid w:val="00F37E5E"/>
    <w:rsid w:val="00F6492E"/>
    <w:rsid w:val="00F90120"/>
    <w:rsid w:val="00FD3E61"/>
    <w:rsid w:val="00FD7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B28A92F"/>
  <w15:chartTrackingRefBased/>
  <w15:docId w15:val="{ED07E656-9BA0-4D9B-8CA5-7C2477FF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AD6"/>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B78E3"/>
    <w:pPr>
      <w:jc w:val="center"/>
    </w:pPr>
  </w:style>
  <w:style w:type="paragraph" w:styleId="a4">
    <w:name w:val="Closing"/>
    <w:basedOn w:val="a"/>
    <w:rsid w:val="007B78E3"/>
    <w:pPr>
      <w:jc w:val="right"/>
    </w:pPr>
  </w:style>
  <w:style w:type="paragraph" w:styleId="a5">
    <w:name w:val="header"/>
    <w:basedOn w:val="a"/>
    <w:link w:val="a6"/>
    <w:rsid w:val="00CE4DD7"/>
    <w:pPr>
      <w:tabs>
        <w:tab w:val="center" w:pos="4252"/>
        <w:tab w:val="right" w:pos="8504"/>
      </w:tabs>
      <w:snapToGrid w:val="0"/>
    </w:pPr>
  </w:style>
  <w:style w:type="character" w:customStyle="1" w:styleId="a6">
    <w:name w:val="ヘッダー (文字)"/>
    <w:link w:val="a5"/>
    <w:rsid w:val="00CE4DD7"/>
    <w:rPr>
      <w:kern w:val="2"/>
      <w:sz w:val="24"/>
      <w:szCs w:val="24"/>
    </w:rPr>
  </w:style>
  <w:style w:type="paragraph" w:styleId="a7">
    <w:name w:val="footer"/>
    <w:basedOn w:val="a"/>
    <w:link w:val="a8"/>
    <w:rsid w:val="00CE4DD7"/>
    <w:pPr>
      <w:tabs>
        <w:tab w:val="center" w:pos="4252"/>
        <w:tab w:val="right" w:pos="8504"/>
      </w:tabs>
      <w:snapToGrid w:val="0"/>
    </w:pPr>
  </w:style>
  <w:style w:type="character" w:customStyle="1" w:styleId="a8">
    <w:name w:val="フッター (文字)"/>
    <w:link w:val="a7"/>
    <w:rsid w:val="00CE4DD7"/>
    <w:rPr>
      <w:kern w:val="2"/>
      <w:sz w:val="24"/>
      <w:szCs w:val="24"/>
    </w:rPr>
  </w:style>
  <w:style w:type="paragraph" w:styleId="a9">
    <w:name w:val="Balloon Text"/>
    <w:basedOn w:val="a"/>
    <w:link w:val="aa"/>
    <w:rsid w:val="00924614"/>
    <w:rPr>
      <w:rFonts w:ascii="Arial" w:eastAsia="ＭＳ ゴシック" w:hAnsi="Arial"/>
      <w:sz w:val="18"/>
      <w:szCs w:val="18"/>
    </w:rPr>
  </w:style>
  <w:style w:type="character" w:customStyle="1" w:styleId="aa">
    <w:name w:val="吹き出し (文字)"/>
    <w:link w:val="a9"/>
    <w:rsid w:val="0092461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25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6FCCB024</Template>
  <TotalTime>1</TotalTime>
  <Pages>2</Pages>
  <Words>1512</Words>
  <Characters>93</Characters>
  <Application>Microsoft Office Word</Application>
  <DocSecurity>4</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富山市</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企画部情報統計課</dc:creator>
  <cp:keywords/>
  <dc:description/>
  <cp:lastModifiedBy>安部 はるみ</cp:lastModifiedBy>
  <cp:revision>2</cp:revision>
  <cp:lastPrinted>2020-04-08T01:09:00Z</cp:lastPrinted>
  <dcterms:created xsi:type="dcterms:W3CDTF">2020-04-08T01:16:00Z</dcterms:created>
  <dcterms:modified xsi:type="dcterms:W3CDTF">2020-04-08T01:16:00Z</dcterms:modified>
</cp:coreProperties>
</file>